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B5D4C" w14:textId="77777777" w:rsidR="007524CC" w:rsidRPr="00CF147D" w:rsidRDefault="00000000">
      <w:pPr>
        <w:pStyle w:val="Standard"/>
        <w:rPr>
          <w:b/>
          <w:bCs/>
        </w:rPr>
      </w:pPr>
      <w:r w:rsidRPr="00CF147D">
        <w:rPr>
          <w:b/>
          <w:bCs/>
          <w:sz w:val="32"/>
          <w:szCs w:val="32"/>
        </w:rPr>
        <w:t>Bærum trenger variert industri og næringsliv</w:t>
      </w:r>
    </w:p>
    <w:p w14:paraId="25372339" w14:textId="79F0C888" w:rsidR="007524CC" w:rsidRDefault="00CF147D">
      <w:pPr>
        <w:pStyle w:val="Standard"/>
      </w:pPr>
      <w:r>
        <w:rPr>
          <w:noProof/>
        </w:rPr>
        <w:drawing>
          <wp:inline distT="0" distB="0" distL="0" distR="0" wp14:anchorId="254A0651" wp14:editId="23E1140A">
            <wp:extent cx="985520" cy="877066"/>
            <wp:effectExtent l="0" t="0" r="5080" b="0"/>
            <wp:docPr id="2110925613" name="Bilde 1" descr="Et bilde som inneholder Grafikk, Font, symbol,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925613" name="Bilde 1" descr="Et bilde som inneholder Grafikk, Font, symbol, logo&#10;&#10;Automatisk generert beskrivels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0614" cy="890499"/>
                    </a:xfrm>
                    <a:prstGeom prst="rect">
                      <a:avLst/>
                    </a:prstGeom>
                  </pic:spPr>
                </pic:pic>
              </a:graphicData>
            </a:graphic>
          </wp:inline>
        </w:drawing>
      </w:r>
    </w:p>
    <w:p w14:paraId="4F4F09DD" w14:textId="77777777" w:rsidR="007524CC" w:rsidRDefault="00000000">
      <w:pPr>
        <w:pStyle w:val="Standard"/>
      </w:pPr>
      <w:r>
        <w:t>At du har en trygg og god arbeidsplass, er en viktig forutsetning for folks økonomi. I en tid med økende utgifter til renter, strøm og mat er det enda viktigere. Mange sliter nå med å få endene til å møtes. Bærum har heldigvis mange gode bedrifter både store og små, men nye må etableres og mange nye arbeidsplasser må skapes i årene som kommer.</w:t>
      </w:r>
    </w:p>
    <w:p w14:paraId="263A3A0E" w14:textId="77777777" w:rsidR="007524CC" w:rsidRDefault="007524CC">
      <w:pPr>
        <w:pStyle w:val="Standard"/>
      </w:pPr>
    </w:p>
    <w:p w14:paraId="30DC0EED" w14:textId="77777777" w:rsidR="00CF147D" w:rsidRDefault="00000000">
      <w:pPr>
        <w:pStyle w:val="Standard"/>
      </w:pPr>
      <w:r>
        <w:t>Dagens regjering innfører stadig nye skatter og betingelser som setter kjepper i hjulene for utviklingen. Bedriftene må ha rammevilkår som stimulerer til nyetableringer, vekst og utvikling – ikke motsatt.</w:t>
      </w:r>
    </w:p>
    <w:p w14:paraId="6DE738C8" w14:textId="5E2056BC" w:rsidR="00CF147D" w:rsidRDefault="00CF147D">
      <w:pPr>
        <w:pStyle w:val="Standard"/>
      </w:pPr>
    </w:p>
    <w:p w14:paraId="6A48357B" w14:textId="09057166" w:rsidR="007524CC" w:rsidRDefault="00000000">
      <w:pPr>
        <w:pStyle w:val="Standard"/>
      </w:pPr>
      <w:r>
        <w:t>To tredjedeler av alle norske virksomheter er privateide små og mellomstore bedrifter. Mange sliter med rekruttering av fagpersonell og mange må melde pass i kommunale anbudsprosesser. KrF vil heie på disse bedriftene som er med å bygge samfunnet nedenfra.</w:t>
      </w:r>
    </w:p>
    <w:p w14:paraId="6F3894E9" w14:textId="77777777" w:rsidR="007524CC" w:rsidRDefault="00000000">
      <w:pPr>
        <w:pStyle w:val="Standard"/>
      </w:pPr>
      <w:r>
        <w:t>KrF vil påvirke sentralt for å: skape forutsigbarhet og tillit. Skatter og avgifter må oppmuntre til nyetableringer og bidra til det grønne skiftet.</w:t>
      </w:r>
    </w:p>
    <w:p w14:paraId="5243201E" w14:textId="77777777" w:rsidR="00CF147D" w:rsidRDefault="00CF147D">
      <w:pPr>
        <w:pStyle w:val="Standard"/>
      </w:pPr>
    </w:p>
    <w:p w14:paraId="68B597B1" w14:textId="77777777" w:rsidR="007524CC" w:rsidRDefault="00000000">
      <w:pPr>
        <w:pStyle w:val="Standard"/>
      </w:pPr>
      <w:r>
        <w:t>Formueskatten må fjernes på arbeidende kapital og det må skapes likhet mellom norske og utenlandske investorer.</w:t>
      </w:r>
    </w:p>
    <w:p w14:paraId="1989549E" w14:textId="77777777" w:rsidR="007524CC" w:rsidRDefault="00000000">
      <w:pPr>
        <w:pStyle w:val="Standard"/>
      </w:pPr>
      <w:r>
        <w:t>Arbeidsgiveravgiften er en stor belastning for bedriftene og regjeringens økning av denne for inntekter over 750 000 er en stor ekstrabelastning for typiske kompetansearbeidsplasser og må fjernes. Disse arbeidsplassene er ofte i stor konkurranse internasjonalt og Bærum har mange av disse.</w:t>
      </w:r>
    </w:p>
    <w:p w14:paraId="447FF9C7" w14:textId="77777777" w:rsidR="007524CC" w:rsidRDefault="00000000">
      <w:pPr>
        <w:pStyle w:val="Standard"/>
      </w:pPr>
      <w:r>
        <w:t>Lokalt vil KrF bidra til at det legges til rette for områder til industri og næringsliv i kommunens Arealplan.</w:t>
      </w:r>
    </w:p>
    <w:p w14:paraId="7C9E32F6" w14:textId="77777777" w:rsidR="007524CC" w:rsidRDefault="00000000">
      <w:pPr>
        <w:pStyle w:val="Standard"/>
      </w:pPr>
      <w:r>
        <w:t>At det ikke innføres eiendomsskatt og at det er forutsigbare kommunale skatter og avgifter.</w:t>
      </w:r>
    </w:p>
    <w:p w14:paraId="5C16083E" w14:textId="77777777" w:rsidR="007524CC" w:rsidRDefault="00000000">
      <w:pPr>
        <w:pStyle w:val="Standard"/>
      </w:pPr>
      <w:r>
        <w:t>At det sikres arealer til variert boligbygging slik at både unge og eldre kan få et egnet sted å bo.</w:t>
      </w:r>
    </w:p>
    <w:p w14:paraId="54471C8C" w14:textId="77777777" w:rsidR="007524CC" w:rsidRDefault="00000000">
      <w:pPr>
        <w:pStyle w:val="Standard"/>
      </w:pPr>
      <w:r>
        <w:t>Påvirke fylket til gode skoletilbud for videregående opplæring særlig innen yrkesrettet opplæring. Bidra til opprettelse av lærlingeplasser.</w:t>
      </w:r>
    </w:p>
    <w:p w14:paraId="471F0186" w14:textId="77777777" w:rsidR="007524CC" w:rsidRDefault="00000000">
      <w:pPr>
        <w:pStyle w:val="Standard"/>
      </w:pPr>
      <w:r>
        <w:t>Det er et stort underskudd på fagfolk innen håndverksfagene. Ikke alle er egnet og tjent med videregående allmennfag og studier.</w:t>
      </w:r>
    </w:p>
    <w:p w14:paraId="0B8A4348" w14:textId="77777777" w:rsidR="007524CC" w:rsidRDefault="00000000">
      <w:pPr>
        <w:pStyle w:val="Standard"/>
      </w:pPr>
      <w:r>
        <w:t>Bærum sykehus er en stor arbeidsplass og må sikres fortsatt status som regionsykehus med både allmenne og spesialiserte tjenester.</w:t>
      </w:r>
    </w:p>
    <w:p w14:paraId="5243CD37" w14:textId="77777777" w:rsidR="007524CC" w:rsidRDefault="00000000">
      <w:pPr>
        <w:pStyle w:val="Standard"/>
      </w:pPr>
      <w:r>
        <w:t>KrF vil i fortsatt samarbeid med de andre borgerlige partiene arbeide for å bedre mulighetene for kommunens næringsliv og danne grunnlag for utvikling av nye arbeidsplasser.</w:t>
      </w:r>
    </w:p>
    <w:p w14:paraId="0E248954" w14:textId="77777777" w:rsidR="007524CC" w:rsidRDefault="007524CC">
      <w:pPr>
        <w:pStyle w:val="Standard"/>
      </w:pPr>
    </w:p>
    <w:p w14:paraId="2AB526E5" w14:textId="77777777" w:rsidR="007524CC" w:rsidRPr="00CF147D" w:rsidRDefault="00000000">
      <w:pPr>
        <w:pStyle w:val="Standard"/>
        <w:rPr>
          <w:b/>
          <w:bCs/>
        </w:rPr>
      </w:pPr>
      <w:r w:rsidRPr="00CF147D">
        <w:rPr>
          <w:b/>
          <w:bCs/>
        </w:rPr>
        <w:t>Arne Inge Mathisen, listekandidat Bærum KrF</w:t>
      </w:r>
    </w:p>
    <w:p w14:paraId="02A1EEB2" w14:textId="77777777" w:rsidR="007524CC" w:rsidRDefault="007524CC">
      <w:pPr>
        <w:pStyle w:val="Standard"/>
      </w:pPr>
    </w:p>
    <w:sectPr w:rsidR="007524CC">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2BF33" w14:textId="77777777" w:rsidR="00F93F2A" w:rsidRDefault="00F93F2A">
      <w:r>
        <w:separator/>
      </w:r>
    </w:p>
  </w:endnote>
  <w:endnote w:type="continuationSeparator" w:id="0">
    <w:p w14:paraId="5AC09310" w14:textId="77777777" w:rsidR="00F93F2A" w:rsidRDefault="00F93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74FE5" w14:textId="77777777" w:rsidR="00F93F2A" w:rsidRDefault="00F93F2A">
      <w:r>
        <w:rPr>
          <w:color w:val="000000"/>
        </w:rPr>
        <w:separator/>
      </w:r>
    </w:p>
  </w:footnote>
  <w:footnote w:type="continuationSeparator" w:id="0">
    <w:p w14:paraId="59C9A364" w14:textId="77777777" w:rsidR="00F93F2A" w:rsidRDefault="00F93F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4CC"/>
    <w:rsid w:val="007524CC"/>
    <w:rsid w:val="00B40D64"/>
    <w:rsid w:val="00CF147D"/>
    <w:rsid w:val="00E24735"/>
    <w:rsid w:val="00F93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5EB96"/>
  <w15:docId w15:val="{752ABA9A-C703-4BF6-B1C0-F4BBCF3D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4"/>
        <w:szCs w:val="24"/>
        <w:lang w:val="nb-NO"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Bildetekst">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348</Words>
  <Characters>1986</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 Inge Mathisen</dc:creator>
  <cp:lastModifiedBy>Gry Skådinn</cp:lastModifiedBy>
  <cp:revision>3</cp:revision>
  <dcterms:created xsi:type="dcterms:W3CDTF">2023-08-31T10:28:00Z</dcterms:created>
  <dcterms:modified xsi:type="dcterms:W3CDTF">2023-08-31T14:22:00Z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